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86072" w14:textId="77777777" w:rsidR="00B5147D" w:rsidRPr="00F20FD8" w:rsidRDefault="00B5147D" w:rsidP="00B255F6">
      <w:pPr>
        <w:ind w:right="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  <w:r w:rsidRPr="00F20FD8">
        <w:rPr>
          <w:noProof/>
          <w:lang w:val="en-GB" w:eastAsia="en-GB"/>
        </w:rPr>
        <w:drawing>
          <wp:inline distT="0" distB="0" distL="0" distR="0" wp14:anchorId="2D7B1CFF" wp14:editId="67143B20">
            <wp:extent cx="188595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3FC1" w14:textId="77777777" w:rsidR="00B5147D" w:rsidRPr="00F20FD8" w:rsidRDefault="00B5147D" w:rsidP="00B255F6">
      <w:pPr>
        <w:ind w:right="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</w:p>
    <w:p w14:paraId="14EEB603" w14:textId="1D882808" w:rsidR="00B5147D" w:rsidRPr="00F20FD8" w:rsidRDefault="00B5147D" w:rsidP="00167A50">
      <w:pPr>
        <w:spacing w:after="200"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FORMULAR ZAHTEVA </w:t>
      </w:r>
      <w:r w:rsidRPr="00F20FD8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br/>
        <w:t xml:space="preserve">ZA OSTVARIVANJE PRAVA NESAGLASNIH AKCIONARA NA OTKUP AKCIJA </w:t>
      </w:r>
      <w:r w:rsidRPr="00F20FD8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br/>
        <w:t>KBM BANKE A.D. KRAGUJEVAC</w:t>
      </w:r>
    </w:p>
    <w:p w14:paraId="24C9494A" w14:textId="5F06732D" w:rsidR="00B5147D" w:rsidRPr="00F20FD8" w:rsidRDefault="00B5147D" w:rsidP="00B255F6">
      <w:p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Imajući u vidu da je sazvana </w: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t xml:space="preserve">XVI 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vanredna sednica skupštine akcionara ("</w:t>
      </w:r>
      <w:r w:rsidRPr="00F20FD8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Sednica Skupštine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") društva: KBM Banke a.d. Kragujevac, sa registrovanim sedištem na adresi Kralja Petra </w:t>
      </w:r>
      <w:r w:rsidR="00A817FB">
        <w:rPr>
          <w:rFonts w:ascii="Times New Roman" w:hAnsi="Times New Roman" w:cs="Times New Roman"/>
          <w:noProof/>
          <w:sz w:val="28"/>
          <w:szCs w:val="28"/>
          <w:lang w:eastAsia="en-US"/>
        </w:rPr>
        <w:t>I</w:t>
      </w:r>
      <w:r w:rsidR="00167066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br.</w:t>
      </w:r>
      <w:r w:rsidR="00A817FB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2</w:t>
      </w:r>
      <w:r w:rsidR="00367CC0">
        <w:rPr>
          <w:rFonts w:ascii="Times New Roman" w:hAnsi="Times New Roman" w:cs="Times New Roman"/>
          <w:noProof/>
          <w:sz w:val="28"/>
          <w:szCs w:val="28"/>
          <w:lang w:eastAsia="en-US"/>
        </w:rPr>
        <w:t>6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t xml:space="preserve">34000 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Kragujevac, matični broj </w:t>
      </w:r>
      <w:r w:rsidRPr="00FF7B7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07654812 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("</w:t>
      </w:r>
      <w:r w:rsidRPr="00F20FD8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Banka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"), koja će se održati u sedištu Banke u Kragujevcu, Kralja Petra</w:t>
      </w:r>
      <w:r w:rsidR="00E00D60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I br.</w:t>
      </w:r>
      <w:bookmarkStart w:id="0" w:name="_GoBack"/>
      <w:bookmarkEnd w:id="0"/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2</w:t>
      </w:r>
      <w:r w:rsidR="007756D7">
        <w:rPr>
          <w:rFonts w:ascii="Times New Roman" w:hAnsi="Times New Roman" w:cs="Times New Roman"/>
          <w:noProof/>
          <w:sz w:val="28"/>
          <w:szCs w:val="28"/>
          <w:lang w:eastAsia="en-US"/>
        </w:rPr>
        <w:t>6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, dana </w: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t>10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. marta 2016. godine;</w:t>
      </w:r>
    </w:p>
    <w:p w14:paraId="590D5833" w14:textId="77777777" w:rsidR="00B5147D" w:rsidRPr="00F20FD8" w:rsidRDefault="00B5147D" w:rsidP="00B255F6">
      <w:p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Imajući u vidu da je potpisnik ovog zahteva za ostvarivanje prava nesaglasnih akcionara akcionar Banke i imalac _______________ akcija Banke s pravom glasa, CFI: ESVUFR, ISIN: RSCREDE91642 ("</w:t>
      </w:r>
      <w:r w:rsidRPr="00F20FD8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Akcionar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");</w:t>
      </w:r>
    </w:p>
    <w:p w14:paraId="6FFD7ED5" w14:textId="77777777" w:rsidR="00B5147D" w:rsidRPr="00F20FD8" w:rsidRDefault="00B5147D" w:rsidP="00B255F6">
      <w:p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Stoga, u skladu sa članom 474. i 475. Zakona o privrednim društvima Republike Srbije (Službeni glasnik Republike Srbije, br. 36/2011, 99/2011, 83/2014 i 5/2015), Akcionar, dana ____________ 2016. godine, upućuje Sednici Skupštine sledeći:</w:t>
      </w:r>
    </w:p>
    <w:p w14:paraId="6AF79734" w14:textId="77777777" w:rsidR="00B5147D" w:rsidRPr="00F20FD8" w:rsidRDefault="00B5147D" w:rsidP="00B255F6">
      <w:pPr>
        <w:spacing w:after="20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ZAHTEV ZA OSTVARIVANJE PRAVA NESAGLASNIH AKCIONARA</w:t>
      </w:r>
    </w:p>
    <w:p w14:paraId="3770A066" w14:textId="77777777" w:rsidR="00B5147D" w:rsidRPr="00F20FD8" w:rsidRDefault="00B5147D" w:rsidP="00B255F6">
      <w:p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Ostvarujući svoja prava nesaglasnog akcionara na otkup mojih akcija od strane Banke s obzirom da se protivim donošenju odluke o povlačenju običnih akcija sa regulisanog tržišta, ovim zahtevam od Banke da od mene otkupi _______________ običnih akcija Banke, CFI: ESVUFR, ISIN: RSCREDE91642. </w:t>
      </w:r>
    </w:p>
    <w:p w14:paraId="76C6424B" w14:textId="77777777" w:rsidR="00B5147D" w:rsidRPr="00F20FD8" w:rsidRDefault="00B5147D" w:rsidP="00B255F6">
      <w:pPr>
        <w:spacing w:after="20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Moji identifikacioni podaci su sledeći: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5147D" w:rsidRPr="00F20FD8" w14:paraId="50B1B031" w14:textId="77777777" w:rsidTr="00952724">
        <w:tc>
          <w:tcPr>
            <w:tcW w:w="4644" w:type="dxa"/>
          </w:tcPr>
          <w:p w14:paraId="2EEA1DE6" w14:textId="77777777" w:rsidR="00B5147D" w:rsidRPr="00F20FD8" w:rsidRDefault="00B5147D" w:rsidP="0095272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Ime i prezime/Poslovno ime</w:t>
            </w:r>
          </w:p>
        </w:tc>
        <w:tc>
          <w:tcPr>
            <w:tcW w:w="4644" w:type="dxa"/>
          </w:tcPr>
          <w:p w14:paraId="6689D4B2" w14:textId="77777777" w:rsidR="00B5147D" w:rsidRPr="00F20FD8" w:rsidRDefault="00B5147D" w:rsidP="0095272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</w:p>
        </w:tc>
      </w:tr>
      <w:tr w:rsidR="00B5147D" w:rsidRPr="00F20FD8" w14:paraId="4D1E4E1C" w14:textId="77777777" w:rsidTr="00952724">
        <w:tc>
          <w:tcPr>
            <w:tcW w:w="4644" w:type="dxa"/>
          </w:tcPr>
          <w:p w14:paraId="4BC1277C" w14:textId="77777777" w:rsidR="00B5147D" w:rsidRPr="00F20FD8" w:rsidRDefault="00B5147D" w:rsidP="0095272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Adresa</w:t>
            </w:r>
          </w:p>
        </w:tc>
        <w:tc>
          <w:tcPr>
            <w:tcW w:w="4644" w:type="dxa"/>
          </w:tcPr>
          <w:p w14:paraId="4C14982A" w14:textId="77777777" w:rsidR="00B5147D" w:rsidRPr="00F20FD8" w:rsidRDefault="00B5147D" w:rsidP="0095272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</w:p>
        </w:tc>
      </w:tr>
      <w:tr w:rsidR="00B5147D" w:rsidRPr="00F20FD8" w14:paraId="647CEC89" w14:textId="77777777" w:rsidTr="00952724">
        <w:tc>
          <w:tcPr>
            <w:tcW w:w="4644" w:type="dxa"/>
          </w:tcPr>
          <w:p w14:paraId="1EA7739F" w14:textId="77777777" w:rsidR="00B5147D" w:rsidRPr="00F20FD8" w:rsidRDefault="00B5147D" w:rsidP="0095272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Mesto</w:t>
            </w:r>
          </w:p>
        </w:tc>
        <w:tc>
          <w:tcPr>
            <w:tcW w:w="4644" w:type="dxa"/>
          </w:tcPr>
          <w:p w14:paraId="190B605F" w14:textId="77777777" w:rsidR="00B5147D" w:rsidRPr="00F20FD8" w:rsidRDefault="00B5147D" w:rsidP="0095272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</w:p>
        </w:tc>
      </w:tr>
      <w:tr w:rsidR="00B5147D" w:rsidRPr="00F20FD8" w14:paraId="013550CD" w14:textId="77777777" w:rsidTr="00952724">
        <w:tc>
          <w:tcPr>
            <w:tcW w:w="4644" w:type="dxa"/>
          </w:tcPr>
          <w:p w14:paraId="278B1D50" w14:textId="77777777" w:rsidR="00B5147D" w:rsidRPr="00F20FD8" w:rsidRDefault="00B5147D" w:rsidP="0095272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JMBG/Matični broj</w:t>
            </w:r>
          </w:p>
        </w:tc>
        <w:tc>
          <w:tcPr>
            <w:tcW w:w="4644" w:type="dxa"/>
          </w:tcPr>
          <w:p w14:paraId="1EF03BDD" w14:textId="77777777" w:rsidR="00B5147D" w:rsidRPr="00F20FD8" w:rsidRDefault="00B5147D" w:rsidP="0095272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</w:p>
        </w:tc>
      </w:tr>
      <w:tr w:rsidR="00B5147D" w:rsidRPr="00F20FD8" w14:paraId="3D53EE6A" w14:textId="77777777" w:rsidTr="00952724">
        <w:tc>
          <w:tcPr>
            <w:tcW w:w="4644" w:type="dxa"/>
          </w:tcPr>
          <w:p w14:paraId="75696ED5" w14:textId="77777777" w:rsidR="00B5147D" w:rsidRPr="00F20FD8" w:rsidRDefault="00B5147D" w:rsidP="0095272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Broj akcija</w:t>
            </w:r>
          </w:p>
        </w:tc>
        <w:tc>
          <w:tcPr>
            <w:tcW w:w="4644" w:type="dxa"/>
          </w:tcPr>
          <w:p w14:paraId="68CDE195" w14:textId="77777777" w:rsidR="00B5147D" w:rsidRPr="00F20FD8" w:rsidRDefault="00B5147D" w:rsidP="0095272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</w:p>
        </w:tc>
      </w:tr>
      <w:tr w:rsidR="00B5147D" w:rsidRPr="00F20FD8" w14:paraId="7A80FBC5" w14:textId="77777777" w:rsidTr="00952724">
        <w:tc>
          <w:tcPr>
            <w:tcW w:w="4644" w:type="dxa"/>
          </w:tcPr>
          <w:p w14:paraId="57EE37D1" w14:textId="77777777" w:rsidR="00B5147D" w:rsidRPr="00F20FD8" w:rsidRDefault="00B5147D" w:rsidP="0095272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 xml:space="preserve">Klasa akcija </w:t>
            </w:r>
          </w:p>
        </w:tc>
        <w:tc>
          <w:tcPr>
            <w:tcW w:w="4644" w:type="dxa"/>
          </w:tcPr>
          <w:p w14:paraId="68E02890" w14:textId="77777777" w:rsidR="00B5147D" w:rsidRPr="00F20FD8" w:rsidRDefault="00B5147D" w:rsidP="0095272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Obične akcije</w:t>
            </w:r>
          </w:p>
        </w:tc>
      </w:tr>
      <w:tr w:rsidR="00B5147D" w:rsidRPr="00F20FD8" w14:paraId="2883E171" w14:textId="77777777" w:rsidTr="00952724">
        <w:tc>
          <w:tcPr>
            <w:tcW w:w="4644" w:type="dxa"/>
          </w:tcPr>
          <w:p w14:paraId="41479E24" w14:textId="77777777" w:rsidR="00B5147D" w:rsidRPr="00F20FD8" w:rsidRDefault="00B5147D" w:rsidP="0095272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CFI kod</w:t>
            </w:r>
          </w:p>
        </w:tc>
        <w:tc>
          <w:tcPr>
            <w:tcW w:w="4644" w:type="dxa"/>
          </w:tcPr>
          <w:p w14:paraId="738AA25E" w14:textId="77777777" w:rsidR="00B5147D" w:rsidRPr="00F20FD8" w:rsidRDefault="00B5147D" w:rsidP="0095272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ESVUFR</w:t>
            </w:r>
          </w:p>
        </w:tc>
      </w:tr>
      <w:tr w:rsidR="00B5147D" w:rsidRPr="00F20FD8" w14:paraId="7662E501" w14:textId="77777777" w:rsidTr="00952724">
        <w:tc>
          <w:tcPr>
            <w:tcW w:w="4644" w:type="dxa"/>
          </w:tcPr>
          <w:p w14:paraId="666C781A" w14:textId="77777777" w:rsidR="00B5147D" w:rsidRPr="00F20FD8" w:rsidRDefault="00B5147D" w:rsidP="0095272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t>ISIN broj</w:t>
            </w:r>
          </w:p>
        </w:tc>
        <w:tc>
          <w:tcPr>
            <w:tcW w:w="4644" w:type="dxa"/>
          </w:tcPr>
          <w:p w14:paraId="6A48654B" w14:textId="77777777" w:rsidR="00B5147D" w:rsidRPr="00F20FD8" w:rsidRDefault="00B5147D" w:rsidP="0095272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F20FD8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>RSCREDE91642</w:t>
            </w:r>
          </w:p>
        </w:tc>
      </w:tr>
    </w:tbl>
    <w:p w14:paraId="21BF3F18" w14:textId="77777777" w:rsidR="00B5147D" w:rsidRPr="00F20FD8" w:rsidRDefault="00B5147D" w:rsidP="00B255F6">
      <w:pPr>
        <w:spacing w:after="200" w:line="276" w:lineRule="auto"/>
        <w:rPr>
          <w:rFonts w:ascii="Times New Roman" w:hAnsi="Times New Roman" w:cs="Times New Roman"/>
          <w:noProof/>
          <w:sz w:val="28"/>
          <w:szCs w:val="28"/>
          <w:lang w:eastAsia="en-US"/>
        </w:rPr>
      </w:pPr>
    </w:p>
    <w:p w14:paraId="40E43B42" w14:textId="635060EA" w:rsidR="00B5147D" w:rsidRPr="00F20FD8" w:rsidRDefault="00B5147D" w:rsidP="00B255F6">
      <w:pPr>
        <w:spacing w:after="200" w:line="276" w:lineRule="auto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U</w:t>
      </w:r>
      <w:r w:rsidR="00167A50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   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8A5AF3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</w:t>
      </w: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, ________ 2016. godine</w:t>
      </w:r>
    </w:p>
    <w:p w14:paraId="0EC22E05" w14:textId="77777777" w:rsidR="00B5147D" w:rsidRPr="00F20FD8" w:rsidRDefault="00B5147D" w:rsidP="00B255F6">
      <w:pPr>
        <w:spacing w:after="200" w:line="276" w:lineRule="auto"/>
        <w:rPr>
          <w:rFonts w:ascii="Times New Roman" w:hAnsi="Times New Roman" w:cs="Times New Roman"/>
          <w:noProof/>
          <w:sz w:val="28"/>
          <w:szCs w:val="28"/>
          <w:lang w:eastAsia="en-US"/>
        </w:rPr>
      </w:pPr>
    </w:p>
    <w:p w14:paraId="4A6C1D87" w14:textId="77777777" w:rsidR="00B5147D" w:rsidRPr="00F20FD8" w:rsidRDefault="00B5147D" w:rsidP="00B255F6">
      <w:pPr>
        <w:spacing w:after="200" w:line="276" w:lineRule="auto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_______________________________</w:t>
      </w:r>
    </w:p>
    <w:p w14:paraId="5190723B" w14:textId="0E0EA804" w:rsidR="00B5147D" w:rsidRPr="00B255F6" w:rsidRDefault="00B5147D" w:rsidP="00167A50">
      <w:pPr>
        <w:spacing w:after="20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  <w:r w:rsidRPr="00F20FD8">
        <w:rPr>
          <w:rFonts w:ascii="Times New Roman" w:hAnsi="Times New Roman" w:cs="Times New Roman"/>
          <w:noProof/>
          <w:sz w:val="28"/>
          <w:szCs w:val="28"/>
          <w:lang w:eastAsia="en-US"/>
        </w:rPr>
        <w:t>Ime i prezime: _________________</w:t>
      </w:r>
    </w:p>
    <w:sectPr w:rsidR="00B5147D" w:rsidRPr="00B255F6" w:rsidSect="00167A50">
      <w:headerReference w:type="default" r:id="rId10"/>
      <w:footerReference w:type="default" r:id="rId11"/>
      <w:pgSz w:w="11907" w:h="16839" w:code="9"/>
      <w:pgMar w:top="567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82388" w14:textId="77777777" w:rsidR="00B8726A" w:rsidRDefault="00B8726A" w:rsidP="000A6D78">
      <w:r>
        <w:separator/>
      </w:r>
    </w:p>
  </w:endnote>
  <w:endnote w:type="continuationSeparator" w:id="0">
    <w:p w14:paraId="1BD00A4E" w14:textId="77777777" w:rsidR="00B8726A" w:rsidRDefault="00B8726A" w:rsidP="000A6D78">
      <w:r>
        <w:continuationSeparator/>
      </w:r>
    </w:p>
  </w:endnote>
  <w:endnote w:type="continuationNotice" w:id="1">
    <w:p w14:paraId="79732031" w14:textId="77777777" w:rsidR="00B8726A" w:rsidRDefault="00B87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Text Pro Light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5F60" w14:textId="77777777" w:rsidR="00D5267B" w:rsidRDefault="00E00D60">
    <w:pPr>
      <w:pStyle w:val="Footer"/>
    </w:pPr>
    <w:r>
      <w:pict w14:anchorId="4757BB46">
        <v:rect id="_x0000_i1025" style="width:0;height:1.5pt" o:hralign="center" o:hrstd="t" o:hr="t" fillcolor="#a0a0a0" stroked="f"/>
      </w:pict>
    </w:r>
  </w:p>
  <w:p w14:paraId="4059C5A2" w14:textId="77777777" w:rsidR="00D5267B" w:rsidRPr="006D41C2" w:rsidRDefault="00D5267B" w:rsidP="000A6D78">
    <w:pPr>
      <w:pStyle w:val="Footer"/>
      <w:jc w:val="center"/>
      <w:rPr>
        <w:rFonts w:ascii="Din Text Pro Light" w:hAnsi="Din Text Pro Light"/>
        <w:color w:val="7F7F7F" w:themeColor="text1" w:themeTint="80"/>
        <w:sz w:val="18"/>
        <w:szCs w:val="18"/>
        <w:lang w:val="sr-Latn-ME"/>
      </w:rPr>
    </w:pPr>
    <w:r w:rsidRPr="006D41C2">
      <w:rPr>
        <w:rFonts w:ascii="Din Text Pro Light" w:hAnsi="Din Text Pro Light"/>
        <w:color w:val="7F7F7F" w:themeColor="text1" w:themeTint="80"/>
        <w:sz w:val="18"/>
        <w:szCs w:val="18"/>
        <w:lang w:val="sr-Latn-ME"/>
      </w:rPr>
      <w:t>KBM Banka a.d. Kragujevac, Kralja Petra I 26,34000 Kragujevac; SWIFT: KRAGRS22;</w:t>
    </w:r>
  </w:p>
  <w:p w14:paraId="4EFFB6EF" w14:textId="77777777" w:rsidR="00D5267B" w:rsidRPr="006D41C2" w:rsidRDefault="00D5267B" w:rsidP="000A6D78">
    <w:pPr>
      <w:pStyle w:val="Footer"/>
      <w:jc w:val="center"/>
      <w:rPr>
        <w:rFonts w:ascii="Din Text Pro Light" w:hAnsi="Din Text Pro Light"/>
        <w:color w:val="7F7F7F" w:themeColor="text1" w:themeTint="80"/>
        <w:sz w:val="18"/>
        <w:szCs w:val="18"/>
        <w:lang w:val="sr-Latn-ME"/>
      </w:rPr>
    </w:pPr>
    <w:r w:rsidRPr="006D41C2">
      <w:rPr>
        <w:rFonts w:ascii="Din Text Pro Light" w:hAnsi="Din Text Pro Light"/>
        <w:color w:val="7F7F7F" w:themeColor="text1" w:themeTint="80"/>
        <w:sz w:val="18"/>
        <w:szCs w:val="18"/>
        <w:lang w:val="sr-Latn-ME"/>
      </w:rPr>
      <w:t>Phone: + 381 34 33 56 17; Fax: + 381 34 33 61 75;</w:t>
    </w:r>
  </w:p>
  <w:p w14:paraId="4319DBEC" w14:textId="77777777" w:rsidR="00D5267B" w:rsidRPr="006D41C2" w:rsidRDefault="00D5267B" w:rsidP="000A6D78">
    <w:pPr>
      <w:pStyle w:val="Footer"/>
      <w:jc w:val="center"/>
      <w:rPr>
        <w:rFonts w:ascii="Din Text Pro Light" w:hAnsi="Din Text Pro Light"/>
        <w:color w:val="7F7F7F" w:themeColor="text1" w:themeTint="80"/>
        <w:sz w:val="18"/>
        <w:szCs w:val="18"/>
        <w:lang w:val="sr-Latn-ME"/>
      </w:rPr>
    </w:pPr>
    <w:r w:rsidRPr="006D41C2">
      <w:rPr>
        <w:rFonts w:ascii="Din Text Pro Light" w:hAnsi="Din Text Pro Light"/>
        <w:color w:val="7F7F7F" w:themeColor="text1" w:themeTint="80"/>
        <w:sz w:val="18"/>
        <w:szCs w:val="18"/>
        <w:lang w:val="sr-Latn-ME"/>
      </w:rPr>
      <w:t>info@kbm.rs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1912B" w14:textId="77777777" w:rsidR="00B8726A" w:rsidRDefault="00B8726A" w:rsidP="000A6D78">
      <w:r>
        <w:separator/>
      </w:r>
    </w:p>
  </w:footnote>
  <w:footnote w:type="continuationSeparator" w:id="0">
    <w:p w14:paraId="36EB5722" w14:textId="77777777" w:rsidR="00B8726A" w:rsidRDefault="00B8726A" w:rsidP="000A6D78">
      <w:r>
        <w:continuationSeparator/>
      </w:r>
    </w:p>
  </w:footnote>
  <w:footnote w:type="continuationNotice" w:id="1">
    <w:p w14:paraId="616AA3C4" w14:textId="77777777" w:rsidR="00B8726A" w:rsidRDefault="00B872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B89AF" w14:textId="77777777" w:rsidR="00D5267B" w:rsidRDefault="00D5267B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</w:t>
    </w:r>
  </w:p>
  <w:p w14:paraId="755DCC92" w14:textId="77777777" w:rsidR="00D5267B" w:rsidRDefault="00D52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DE5"/>
    <w:multiLevelType w:val="hybridMultilevel"/>
    <w:tmpl w:val="86607C4C"/>
    <w:lvl w:ilvl="0" w:tplc="053E9842">
      <w:start w:val="1"/>
      <w:numFmt w:val="decimal"/>
      <w:lvlText w:val="%1."/>
      <w:lvlJc w:val="left"/>
      <w:pPr>
        <w:ind w:left="1400" w:hanging="360"/>
      </w:pPr>
      <w:rPr>
        <w:rFonts w:ascii="Verdana" w:eastAsia="Times New Roman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2C42284F"/>
    <w:multiLevelType w:val="hybridMultilevel"/>
    <w:tmpl w:val="30D0F590"/>
    <w:lvl w:ilvl="0" w:tplc="78C6CE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EB07940"/>
    <w:multiLevelType w:val="hybridMultilevel"/>
    <w:tmpl w:val="AD3E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23EE4"/>
    <w:multiLevelType w:val="hybridMultilevel"/>
    <w:tmpl w:val="920434F4"/>
    <w:lvl w:ilvl="0" w:tplc="24AE882E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b w:val="0"/>
        <w:color w:val="000000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1635DE"/>
    <w:multiLevelType w:val="hybridMultilevel"/>
    <w:tmpl w:val="6B7E33FA"/>
    <w:lvl w:ilvl="0" w:tplc="53AC46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C0DA0"/>
    <w:multiLevelType w:val="hybridMultilevel"/>
    <w:tmpl w:val="E200A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78"/>
    <w:rsid w:val="00025272"/>
    <w:rsid w:val="000555A1"/>
    <w:rsid w:val="00056AD6"/>
    <w:rsid w:val="000777A0"/>
    <w:rsid w:val="0008431E"/>
    <w:rsid w:val="00093B21"/>
    <w:rsid w:val="000A3F4E"/>
    <w:rsid w:val="000A6D78"/>
    <w:rsid w:val="000C147C"/>
    <w:rsid w:val="000E7B77"/>
    <w:rsid w:val="000F2833"/>
    <w:rsid w:val="001331F0"/>
    <w:rsid w:val="00133936"/>
    <w:rsid w:val="00155184"/>
    <w:rsid w:val="00155A1C"/>
    <w:rsid w:val="00165324"/>
    <w:rsid w:val="00167066"/>
    <w:rsid w:val="00167A50"/>
    <w:rsid w:val="0019042E"/>
    <w:rsid w:val="00195D9D"/>
    <w:rsid w:val="00197B8C"/>
    <w:rsid w:val="001B2A21"/>
    <w:rsid w:val="001D4EAE"/>
    <w:rsid w:val="0020431F"/>
    <w:rsid w:val="00207F67"/>
    <w:rsid w:val="0023784A"/>
    <w:rsid w:val="002408FA"/>
    <w:rsid w:val="002463EA"/>
    <w:rsid w:val="00251AFE"/>
    <w:rsid w:val="00255B38"/>
    <w:rsid w:val="002A262B"/>
    <w:rsid w:val="002E3DEF"/>
    <w:rsid w:val="00314262"/>
    <w:rsid w:val="0031777A"/>
    <w:rsid w:val="0032577E"/>
    <w:rsid w:val="003623A8"/>
    <w:rsid w:val="00367CC0"/>
    <w:rsid w:val="00380A82"/>
    <w:rsid w:val="00393C30"/>
    <w:rsid w:val="003A340B"/>
    <w:rsid w:val="003D35A4"/>
    <w:rsid w:val="003E2C05"/>
    <w:rsid w:val="003E7930"/>
    <w:rsid w:val="00400A98"/>
    <w:rsid w:val="004064F5"/>
    <w:rsid w:val="0041766A"/>
    <w:rsid w:val="004549A8"/>
    <w:rsid w:val="00461CAE"/>
    <w:rsid w:val="004C05AA"/>
    <w:rsid w:val="004C16E3"/>
    <w:rsid w:val="004E5E3D"/>
    <w:rsid w:val="004F26CE"/>
    <w:rsid w:val="00502555"/>
    <w:rsid w:val="00502583"/>
    <w:rsid w:val="00533C7B"/>
    <w:rsid w:val="00543C44"/>
    <w:rsid w:val="0054703A"/>
    <w:rsid w:val="005721C2"/>
    <w:rsid w:val="0059512C"/>
    <w:rsid w:val="00595F85"/>
    <w:rsid w:val="005B72CC"/>
    <w:rsid w:val="005D42E4"/>
    <w:rsid w:val="005D6C7A"/>
    <w:rsid w:val="005D7788"/>
    <w:rsid w:val="005E133B"/>
    <w:rsid w:val="005E1650"/>
    <w:rsid w:val="005E2397"/>
    <w:rsid w:val="00605B4A"/>
    <w:rsid w:val="00606D51"/>
    <w:rsid w:val="006275F8"/>
    <w:rsid w:val="00636D51"/>
    <w:rsid w:val="00663994"/>
    <w:rsid w:val="00667BED"/>
    <w:rsid w:val="00693E86"/>
    <w:rsid w:val="006A2B68"/>
    <w:rsid w:val="006A2C41"/>
    <w:rsid w:val="006B514B"/>
    <w:rsid w:val="006C3370"/>
    <w:rsid w:val="006C37A3"/>
    <w:rsid w:val="006D056A"/>
    <w:rsid w:val="006D07A6"/>
    <w:rsid w:val="006D41C2"/>
    <w:rsid w:val="006E6377"/>
    <w:rsid w:val="006F548F"/>
    <w:rsid w:val="00700350"/>
    <w:rsid w:val="0071622D"/>
    <w:rsid w:val="00721D19"/>
    <w:rsid w:val="0073172E"/>
    <w:rsid w:val="00741B2C"/>
    <w:rsid w:val="00745517"/>
    <w:rsid w:val="007528E6"/>
    <w:rsid w:val="007572CF"/>
    <w:rsid w:val="007575D0"/>
    <w:rsid w:val="00760F7D"/>
    <w:rsid w:val="00762065"/>
    <w:rsid w:val="007665BA"/>
    <w:rsid w:val="007756D7"/>
    <w:rsid w:val="00784C60"/>
    <w:rsid w:val="007B519A"/>
    <w:rsid w:val="007B767C"/>
    <w:rsid w:val="007E1FD2"/>
    <w:rsid w:val="007E4172"/>
    <w:rsid w:val="00823BD7"/>
    <w:rsid w:val="008257BB"/>
    <w:rsid w:val="008577CA"/>
    <w:rsid w:val="008720F7"/>
    <w:rsid w:val="008739B6"/>
    <w:rsid w:val="00893B66"/>
    <w:rsid w:val="008A2140"/>
    <w:rsid w:val="008A35B2"/>
    <w:rsid w:val="008A49D8"/>
    <w:rsid w:val="008A5AF3"/>
    <w:rsid w:val="008C177F"/>
    <w:rsid w:val="008C5EE6"/>
    <w:rsid w:val="008E3370"/>
    <w:rsid w:val="008F0A7B"/>
    <w:rsid w:val="00924BE0"/>
    <w:rsid w:val="00924E2C"/>
    <w:rsid w:val="009333B2"/>
    <w:rsid w:val="00933D90"/>
    <w:rsid w:val="00934BF4"/>
    <w:rsid w:val="00955CE6"/>
    <w:rsid w:val="00962594"/>
    <w:rsid w:val="00973FF5"/>
    <w:rsid w:val="00980DBD"/>
    <w:rsid w:val="009A575F"/>
    <w:rsid w:val="009B5ADA"/>
    <w:rsid w:val="009D2513"/>
    <w:rsid w:val="009D647F"/>
    <w:rsid w:val="009E1006"/>
    <w:rsid w:val="009E6F47"/>
    <w:rsid w:val="00A059DE"/>
    <w:rsid w:val="00A26E5F"/>
    <w:rsid w:val="00A817FB"/>
    <w:rsid w:val="00A84FD5"/>
    <w:rsid w:val="00AA16F2"/>
    <w:rsid w:val="00AA4C79"/>
    <w:rsid w:val="00AA5801"/>
    <w:rsid w:val="00AF54A1"/>
    <w:rsid w:val="00B00EB3"/>
    <w:rsid w:val="00B0372C"/>
    <w:rsid w:val="00B04278"/>
    <w:rsid w:val="00B10E73"/>
    <w:rsid w:val="00B31A85"/>
    <w:rsid w:val="00B4116F"/>
    <w:rsid w:val="00B5147D"/>
    <w:rsid w:val="00B7772A"/>
    <w:rsid w:val="00B8726A"/>
    <w:rsid w:val="00B95419"/>
    <w:rsid w:val="00C12B2B"/>
    <w:rsid w:val="00C26D21"/>
    <w:rsid w:val="00C2784C"/>
    <w:rsid w:val="00C37A05"/>
    <w:rsid w:val="00C533CD"/>
    <w:rsid w:val="00C71473"/>
    <w:rsid w:val="00C77EA9"/>
    <w:rsid w:val="00C94A78"/>
    <w:rsid w:val="00CC0533"/>
    <w:rsid w:val="00CD2946"/>
    <w:rsid w:val="00CD3A70"/>
    <w:rsid w:val="00CE0DFF"/>
    <w:rsid w:val="00CE4467"/>
    <w:rsid w:val="00CE640D"/>
    <w:rsid w:val="00CF56D4"/>
    <w:rsid w:val="00D43924"/>
    <w:rsid w:val="00D451BF"/>
    <w:rsid w:val="00D5267B"/>
    <w:rsid w:val="00D57E47"/>
    <w:rsid w:val="00D659AE"/>
    <w:rsid w:val="00D85F58"/>
    <w:rsid w:val="00D92646"/>
    <w:rsid w:val="00D949CB"/>
    <w:rsid w:val="00DC2AF7"/>
    <w:rsid w:val="00E00D60"/>
    <w:rsid w:val="00E22287"/>
    <w:rsid w:val="00E2400A"/>
    <w:rsid w:val="00E34968"/>
    <w:rsid w:val="00E46F63"/>
    <w:rsid w:val="00E60326"/>
    <w:rsid w:val="00E80588"/>
    <w:rsid w:val="00EA2E86"/>
    <w:rsid w:val="00EC551B"/>
    <w:rsid w:val="00ED5A03"/>
    <w:rsid w:val="00F20FD8"/>
    <w:rsid w:val="00F226AE"/>
    <w:rsid w:val="00F22C45"/>
    <w:rsid w:val="00F3589C"/>
    <w:rsid w:val="00F61C9F"/>
    <w:rsid w:val="00F707D8"/>
    <w:rsid w:val="00F77531"/>
    <w:rsid w:val="00F87C6E"/>
    <w:rsid w:val="00F94303"/>
    <w:rsid w:val="00F9753C"/>
    <w:rsid w:val="00FA1196"/>
    <w:rsid w:val="00FA4BA1"/>
    <w:rsid w:val="00FB1F5B"/>
    <w:rsid w:val="00FC4C08"/>
    <w:rsid w:val="00FD5BC2"/>
    <w:rsid w:val="00FE7501"/>
    <w:rsid w:val="00FE7B5D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21"/>
    <w:pPr>
      <w:spacing w:after="0" w:line="240" w:lineRule="auto"/>
    </w:pPr>
    <w:rPr>
      <w:rFonts w:ascii="Calibri" w:eastAsia="Calibri" w:hAnsi="Calibri" w:cs="Calibri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D7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6D78"/>
  </w:style>
  <w:style w:type="paragraph" w:styleId="Footer">
    <w:name w:val="footer"/>
    <w:basedOn w:val="Normal"/>
    <w:link w:val="FooterChar"/>
    <w:uiPriority w:val="99"/>
    <w:unhideWhenUsed/>
    <w:rsid w:val="000A6D7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6D78"/>
  </w:style>
  <w:style w:type="paragraph" w:styleId="BalloonText">
    <w:name w:val="Balloon Text"/>
    <w:basedOn w:val="Normal"/>
    <w:link w:val="BalloonTextChar"/>
    <w:uiPriority w:val="99"/>
    <w:semiHidden/>
    <w:unhideWhenUsed/>
    <w:rsid w:val="000A6D78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7D8"/>
    <w:pPr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06D51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06D5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3589C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21"/>
    <w:pPr>
      <w:spacing w:after="0" w:line="240" w:lineRule="auto"/>
    </w:pPr>
    <w:rPr>
      <w:rFonts w:ascii="Calibri" w:eastAsia="Calibri" w:hAnsi="Calibri" w:cs="Calibri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D7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6D78"/>
  </w:style>
  <w:style w:type="paragraph" w:styleId="Footer">
    <w:name w:val="footer"/>
    <w:basedOn w:val="Normal"/>
    <w:link w:val="FooterChar"/>
    <w:uiPriority w:val="99"/>
    <w:unhideWhenUsed/>
    <w:rsid w:val="000A6D7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6D78"/>
  </w:style>
  <w:style w:type="paragraph" w:styleId="BalloonText">
    <w:name w:val="Balloon Text"/>
    <w:basedOn w:val="Normal"/>
    <w:link w:val="BalloonTextChar"/>
    <w:uiPriority w:val="99"/>
    <w:semiHidden/>
    <w:unhideWhenUsed/>
    <w:rsid w:val="000A6D78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7D8"/>
    <w:pPr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06D51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06D5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3589C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447A9-F2D3-474C-9922-27CD55AA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Nataša Filipović</cp:lastModifiedBy>
  <cp:revision>20</cp:revision>
  <dcterms:created xsi:type="dcterms:W3CDTF">2016-02-14T22:18:00Z</dcterms:created>
  <dcterms:modified xsi:type="dcterms:W3CDTF">2016-03-03T13:04:00Z</dcterms:modified>
</cp:coreProperties>
</file>